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30" w:rsidRDefault="00644930" w:rsidP="00433DED">
      <w:pPr>
        <w:spacing w:after="0" w:line="240" w:lineRule="auto"/>
        <w:ind w:firstLine="284"/>
        <w:contextualSpacing/>
        <w:jc w:val="both"/>
        <w:rPr>
          <w:lang w:val="uk-UA"/>
        </w:rPr>
      </w:pPr>
    </w:p>
    <w:p w:rsidR="00644930" w:rsidRPr="00644930" w:rsidRDefault="00644930" w:rsidP="00433DED">
      <w:pPr>
        <w:spacing w:after="0" w:line="240" w:lineRule="auto"/>
        <w:ind w:firstLine="284"/>
        <w:contextualSpacing/>
        <w:jc w:val="both"/>
        <w:rPr>
          <w:b/>
          <w:lang w:val="uk-UA"/>
        </w:rPr>
      </w:pPr>
      <w:r w:rsidRPr="00644930">
        <w:rPr>
          <w:b/>
          <w:lang w:val="uk-UA"/>
        </w:rPr>
        <w:t>З А К О Н    У К Р А Ї Н И</w:t>
      </w:r>
    </w:p>
    <w:p w:rsidR="00644930" w:rsidRPr="00644930" w:rsidRDefault="00644930" w:rsidP="00433DED">
      <w:pPr>
        <w:spacing w:after="0" w:line="240" w:lineRule="auto"/>
        <w:ind w:firstLine="284"/>
        <w:contextualSpacing/>
        <w:jc w:val="both"/>
        <w:rPr>
          <w:b/>
          <w:lang w:val="uk-UA"/>
        </w:rPr>
      </w:pPr>
      <w:r w:rsidRPr="00644930">
        <w:rPr>
          <w:b/>
          <w:lang w:val="uk-UA"/>
        </w:rPr>
        <w:t>Про охорону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 Відомості Верховної Ради України (ВВР), 2001, N 30, ст.142 ) ( Із змінами, внесеними згідно із Законами N 3109-III від 07.03.2002, ВВР, 2002, N 32, ст.232 N 177-IV від 26.09.2002, ВВР, 2002, N 46, ст.347 N 380-IV від 26.12.2002, ВВР, 2003, N 10-11, ст.86 N 1344-IV від 27.11.2003, ВВР, 2004, N 17-18, ст.250 N 1410-IV від 03.02.2004, ВВР, 2004, N 19, ст.251 N 2304-IV від 11.01.2005, ВВР, 2005, N 6, ст.144 N 2353-IV від 18.01.2005, ВВР, 2005, N 10, ст.191 N 2414-IV від 03.02.2005, ВВР, 2005, N 11, ст.202 N 2505-IV від 25.03.2005, ВВР, 2005, N 17, N 18-19, ст.267 N 257-VI від 10.04.2008, ВВР, 2008, N 24, ст.230 N 1343-VI від 19.05.2009, ВВР, 2009, N 39, ст.550 N 1397-VI від 21.05.2009, ВВР, 2009, N 41, ст.596 N 2394-VI від 01.07.2010, ВВР, 2010, N 39, ст.513 N 2435-VI від 06.07.2010, ВВР, 2010, N 46, ст.539 N 3234-VI від 19.04.2011, ВВР, 2011, N 42, ст.433 N 3525-VI від 16.06.2011, ВВР, 2012, N 4, ст.20 N 4723-VI від 17.05.2012 N 5290-VI від 18.09.2012 N 5462-VI від 16.10.2012 N 5477-VI від 06.11.2012 )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Цей Закон визначає охорону дитинства в Україні як стратегічний загальнонаціональний пріоритет і з метою забезпечення реалізації прав дитини на життя, охорону здоров'я, освіту, соціальний захист та всебічний розвиток встановлює основні засади державної політики у цій сфері.</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ЗАГАЛЬНІ ПОЛОЖЕННЯ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 Визначення термінів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У цьому Законі терміни вживаються в такому значенні:</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 - особа віком до 18 років (повноліття), якщо згідно з законом, застосовуваним до неї, вона не набуває прав повнолітньої раніше;</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дитинство - період розвитку людини до досягнення повноліття;</w:t>
      </w:r>
    </w:p>
    <w:p w:rsidR="00644930" w:rsidRPr="00644930" w:rsidRDefault="00644930" w:rsidP="00433DED">
      <w:pPr>
        <w:spacing w:after="0" w:line="240" w:lineRule="auto"/>
        <w:ind w:firstLine="284"/>
        <w:contextualSpacing/>
        <w:jc w:val="both"/>
        <w:rPr>
          <w:sz w:val="24"/>
          <w:lang w:val="uk-UA"/>
        </w:rPr>
      </w:pPr>
      <w:r w:rsidRPr="00644930">
        <w:rPr>
          <w:sz w:val="24"/>
          <w:lang w:val="uk-UA"/>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дитина-сирота - дитина, в якої померли чи загинули батьки;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та безпритульні діти;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Абзац шостий статті 1 із змінами, внесеними згідно із Законом N 5290-VI від 18.09.2012 )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 доповнено новим абзацом згідно із Законом N 5290-VI від 18.09.2012 )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дитина-інвалід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дитина-біженець - дитина, яка не є громадянином України і внаслідок </w:t>
      </w:r>
      <w:proofErr w:type="spellStart"/>
      <w:r w:rsidRPr="00644930">
        <w:rPr>
          <w:sz w:val="24"/>
          <w:lang w:val="uk-UA"/>
        </w:rPr>
        <w:t>обгрунтованих</w:t>
      </w:r>
      <w:proofErr w:type="spellEnd"/>
      <w:r w:rsidRPr="00644930">
        <w:rPr>
          <w:sz w:val="24"/>
          <w:lang w:val="uk-UA"/>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Абзац статті 1 в редакції Закону N 177-IV від 26.09.2002 )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дитина, яка потребує додаткового захисту, - дитина, яка не є біженцем відповідно до Конвенції про статус біженців 1951 року і Протоколу щодо статусу біженців 1967 року та Закону України "Про </w:t>
      </w:r>
      <w:r w:rsidRPr="00644930">
        <w:rPr>
          <w:sz w:val="24"/>
          <w:lang w:val="uk-UA"/>
        </w:rPr>
        <w:lastRenderedPageBreak/>
        <w:t xml:space="preserve">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 доповнено новим абзацом згідно із Законом N 5290-VI від 18.09.2012 )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 доповнено новим абзацом згідно із Законом N 5290-VI від 18.09.2012 )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неповна сім'я - сім'я, що складається з матері або батька і дитини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Абзац статті 1 в редакції Закону N 3525-VI від 16.06.2011 )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Друге речення абзацу статті 1 набирає чинності з 1 січня 2012 року - див. пункт 2 Закону N 3525-VI від 16.06.2011 ) </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 доповнено абзацом згідно із Законом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 Законодавство про охорону дитинства та його завдання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Законодавство про охорону дитинства </w:t>
      </w:r>
      <w:proofErr w:type="spellStart"/>
      <w:r w:rsidRPr="00644930">
        <w:rPr>
          <w:sz w:val="24"/>
          <w:lang w:val="uk-UA"/>
        </w:rPr>
        <w:t>грунтується</w:t>
      </w:r>
      <w:proofErr w:type="spellEnd"/>
      <w:r w:rsidRPr="00644930">
        <w:rPr>
          <w:sz w:val="24"/>
          <w:lang w:val="uk-UA"/>
        </w:rPr>
        <w:t xml:space="preserve"> на Конституції України, Конвенції ООН про права дитини,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 Основні принципи охорони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друга статті 3 в редакції Закону N 5477-VIвід 06.11.2012 )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4. Система заходів щодо охорони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Система заходів щодо охорони дитинства в Україні включає:</w:t>
      </w:r>
    </w:p>
    <w:p w:rsidR="00644930" w:rsidRPr="00644930" w:rsidRDefault="00644930" w:rsidP="00433DED">
      <w:pPr>
        <w:spacing w:after="0" w:line="240" w:lineRule="auto"/>
        <w:ind w:firstLine="284"/>
        <w:contextualSpacing/>
        <w:jc w:val="both"/>
        <w:rPr>
          <w:sz w:val="24"/>
          <w:lang w:val="uk-UA"/>
        </w:rPr>
      </w:pPr>
      <w:r w:rsidRPr="00644930">
        <w:rPr>
          <w:sz w:val="24"/>
          <w:lang w:val="uk-UA"/>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забезпечення належних умов для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w:t>
      </w:r>
      <w:r w:rsidRPr="00644930">
        <w:rPr>
          <w:sz w:val="24"/>
          <w:lang w:val="uk-UA"/>
        </w:rPr>
        <w:lastRenderedPageBreak/>
        <w:t>активної життєдіяльності, зростання в сімейному оточенні в атмосфері миру, гідності, взаємоповаги, свободи та рівності;</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5. Організація охорони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644930" w:rsidRPr="00644930" w:rsidRDefault="00644930" w:rsidP="00433DED">
      <w:pPr>
        <w:spacing w:after="0" w:line="240" w:lineRule="auto"/>
        <w:ind w:firstLine="284"/>
        <w:contextualSpacing/>
        <w:jc w:val="both"/>
        <w:rPr>
          <w:sz w:val="24"/>
          <w:lang w:val="uk-UA"/>
        </w:rPr>
      </w:pPr>
      <w:r w:rsidRPr="00644930">
        <w:rPr>
          <w:sz w:val="24"/>
          <w:lang w:val="uk-UA"/>
        </w:rPr>
        <w:t>Місцеві органи виконавчої влади та органи місцевого самоврядування відповідно до їх компетенції, визначеної законом, забезпечують:</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проведення державної політики у сфері охорони дитинства, розроблення і здійснення галузевих та регіональних програм поліпшення становища дітей, вирішення інших питань у цій сфері;</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644930" w:rsidRPr="00644930" w:rsidRDefault="00644930" w:rsidP="00433DED">
      <w:pPr>
        <w:spacing w:after="0" w:line="240" w:lineRule="auto"/>
        <w:ind w:firstLine="284"/>
        <w:contextualSpacing/>
        <w:jc w:val="both"/>
        <w:rPr>
          <w:sz w:val="24"/>
          <w:lang w:val="uk-UA"/>
        </w:rPr>
      </w:pPr>
      <w:r w:rsidRPr="00644930">
        <w:rPr>
          <w:sz w:val="24"/>
          <w:lang w:val="uk-UA"/>
        </w:rPr>
        <w:t>вирішення питань щодо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організацію безкоштовного харчування учнів 1-4 класів загальноосвітніх навчальних закладів, а також дітей-сиріт, дітей з неповних та багатодітних сімей у професійно-технічних навчальних закладах;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Дію абзацу п'ятого частини третьої статті 5 зупинено на 2003 рік (щодо забезпечення безкоштовним харчуванням учнів 1-3 класів загальноосвітніх навчальних закладів, крім дітей-сиріт, дітей, позбавлених батьківського піклування, та дітей із малозабезпечених сімей) згідно із Законом N 380-IV від 26.12.2002; дію абзацу п'ятого частини третьої статті 5 зупинено на 2004 рік щодо забезпечення безкоштовним харчуванням учнів 1-3 класів загальноосвітніх навчальних закладів, крім дітей-сиріт, дітей, позбавлених батьківського піклування, та дітей із малозабезпечених сімей згідно із Законом N 1344-IV від 27.11.2003; із змінами, внесеними згідно із Законом N 2505-IV від 25.03.2005 )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організацію пільгового проїзду міським пасажирським транспортом (крім таксі), автомобільним транспортом загального користування (крім таксі) в сільській місцевості учнів загальноосвітніх навчальних закладів, а також дітей-сиріт, дітей з неповних та багатодітних сімей, що навчаються в професійно-технічних навчальних закладах;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вирішення питань про надання пільг та державної допомоги дітям та сім'ям з дітьми відповідно до законодавства;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Частину третю статті 5 доповнено абзацом згідно із Законом N 2304-IV від 11.01.2005 )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вжиття інших заходів щодо охорони дитинства, віднесених до їх компетенції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Інші органи виконавчої влади в межах своїх повноважень:</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подають висновки до проектів законодавчих актів із зазначених питань;</w:t>
      </w:r>
    </w:p>
    <w:p w:rsidR="00644930" w:rsidRPr="00644930" w:rsidRDefault="00644930" w:rsidP="00433DED">
      <w:pPr>
        <w:spacing w:after="0" w:line="240" w:lineRule="auto"/>
        <w:ind w:firstLine="284"/>
        <w:contextualSpacing/>
        <w:jc w:val="both"/>
        <w:rPr>
          <w:sz w:val="24"/>
          <w:lang w:val="uk-UA"/>
        </w:rPr>
      </w:pPr>
      <w:r w:rsidRPr="00644930">
        <w:rPr>
          <w:sz w:val="24"/>
          <w:lang w:val="uk-UA"/>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5 в редакції Закону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w:t>
      </w:r>
      <w:r w:rsidRPr="00644930">
        <w:rPr>
          <w:sz w:val="24"/>
          <w:lang w:val="uk-UA"/>
        </w:rPr>
        <w:lastRenderedPageBreak/>
        <w:t>поліпшення становища дітей, створення розвиненої системи патронату дітей-сиріт і дітей, позбавлених батьківського піклування,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II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ПРАВА ТА СВОБОДИ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6. Право на життя та охорону здоров'я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Кожна дитина має право на життя з моменту визначення її </w:t>
      </w:r>
      <w:proofErr w:type="spellStart"/>
      <w:r w:rsidRPr="00644930">
        <w:rPr>
          <w:sz w:val="24"/>
          <w:lang w:val="uk-UA"/>
        </w:rPr>
        <w:t>живонародженою</w:t>
      </w:r>
      <w:proofErr w:type="spellEnd"/>
      <w:r w:rsidRPr="00644930">
        <w:rPr>
          <w:sz w:val="24"/>
          <w:lang w:val="uk-UA"/>
        </w:rPr>
        <w:t xml:space="preserve"> та життєздатною за критеріями Всесвітньої організації охорони здоров'я.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644930" w:rsidRPr="00644930" w:rsidRDefault="00644930" w:rsidP="00433DED">
      <w:pPr>
        <w:spacing w:after="0" w:line="240" w:lineRule="auto"/>
        <w:ind w:firstLine="284"/>
        <w:contextualSpacing/>
        <w:jc w:val="both"/>
        <w:rPr>
          <w:sz w:val="24"/>
          <w:lang w:val="uk-UA"/>
        </w:rPr>
      </w:pPr>
      <w:r w:rsidRPr="00644930">
        <w:rPr>
          <w:sz w:val="24"/>
          <w:lang w:val="uk-UA"/>
        </w:rPr>
        <w:t>З цією метою держава вживає заходів щодо:</w:t>
      </w:r>
    </w:p>
    <w:p w:rsidR="00644930" w:rsidRPr="00644930" w:rsidRDefault="00644930" w:rsidP="00433DED">
      <w:pPr>
        <w:spacing w:after="0" w:line="240" w:lineRule="auto"/>
        <w:ind w:firstLine="284"/>
        <w:contextualSpacing/>
        <w:jc w:val="both"/>
        <w:rPr>
          <w:sz w:val="24"/>
          <w:lang w:val="uk-UA"/>
        </w:rPr>
      </w:pPr>
      <w:r w:rsidRPr="00644930">
        <w:rPr>
          <w:sz w:val="24"/>
          <w:lang w:val="uk-UA"/>
        </w:rPr>
        <w:t>зниження рівня смертності немовлят і дитячої смертності;</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забезпечення надання необхідної медичної допомоги всім дітям;</w:t>
      </w:r>
    </w:p>
    <w:p w:rsidR="00644930" w:rsidRPr="00644930" w:rsidRDefault="00644930" w:rsidP="00433DED">
      <w:pPr>
        <w:spacing w:after="0" w:line="240" w:lineRule="auto"/>
        <w:ind w:firstLine="284"/>
        <w:contextualSpacing/>
        <w:jc w:val="both"/>
        <w:rPr>
          <w:sz w:val="24"/>
          <w:lang w:val="uk-UA"/>
        </w:rPr>
      </w:pPr>
      <w:r w:rsidRPr="00644930">
        <w:rPr>
          <w:sz w:val="24"/>
          <w:lang w:val="uk-UA"/>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створення безпечних і здорових умов праці;</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надання матерям належних послуг з охорони здоров'я у </w:t>
      </w:r>
      <w:proofErr w:type="spellStart"/>
      <w:r w:rsidRPr="00644930">
        <w:rPr>
          <w:sz w:val="24"/>
          <w:lang w:val="uk-UA"/>
        </w:rPr>
        <w:t>допологовий</w:t>
      </w:r>
      <w:proofErr w:type="spellEnd"/>
      <w:r w:rsidRPr="00644930">
        <w:rPr>
          <w:sz w:val="24"/>
          <w:lang w:val="uk-UA"/>
        </w:rPr>
        <w:t xml:space="preserve"> і післяпологовий періоди;</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розвитку просвітницької роботи, послуг у галузі планування сім'ї та охорони репродуктивного здоров'я;</w:t>
      </w:r>
    </w:p>
    <w:p w:rsidR="00644930" w:rsidRPr="00644930" w:rsidRDefault="00644930" w:rsidP="00433DED">
      <w:pPr>
        <w:spacing w:after="0" w:line="240" w:lineRule="auto"/>
        <w:ind w:firstLine="284"/>
        <w:contextualSpacing/>
        <w:jc w:val="both"/>
        <w:rPr>
          <w:sz w:val="24"/>
          <w:lang w:val="uk-UA"/>
        </w:rPr>
      </w:pPr>
      <w:r w:rsidRPr="00644930">
        <w:rPr>
          <w:sz w:val="24"/>
          <w:lang w:val="uk-UA"/>
        </w:rPr>
        <w:t>пільгового забезпечення дітей ліками та харчуванням у порядку, встановленому законодавством.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7. Право на ім'я та громадянство</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Законом України "Про громадянство України", іншими нормативно-правовими актами.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Стаття 7 із змінами, внесеними згідно із Законом N 1410-IV від 03.02.2004 )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8. Право на достатній життєвий рівень</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9. Право дитини на вільне висловлення думки та отримання інформації</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З метою реалізації цього права держава сприяє:</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поширенню засобами масової інформації матеріалів, корисних для розвитку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виданню та розповсюдженню дитячої літератури та підручників шляхом створення пільгових умов для їх видання;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діяльності засобів масової інформації, спрямованій на задоволення мовних потреб дітей, у тому числі тих, які належать до національних меншин.</w:t>
      </w:r>
    </w:p>
    <w:p w:rsidR="00644930" w:rsidRPr="00644930" w:rsidRDefault="00644930" w:rsidP="00433DED">
      <w:pPr>
        <w:spacing w:after="0" w:line="240" w:lineRule="auto"/>
        <w:ind w:firstLine="284"/>
        <w:contextualSpacing/>
        <w:jc w:val="both"/>
        <w:rPr>
          <w:sz w:val="24"/>
          <w:lang w:val="uk-UA"/>
        </w:rPr>
      </w:pPr>
      <w:r w:rsidRPr="00644930">
        <w:rPr>
          <w:sz w:val="24"/>
          <w:lang w:val="uk-UA"/>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10. Право на захист від усіх форм насильства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644930">
        <w:rPr>
          <w:sz w:val="24"/>
          <w:lang w:val="uk-UA"/>
        </w:rPr>
        <w:t>грунтуються</w:t>
      </w:r>
      <w:proofErr w:type="spellEnd"/>
      <w:r w:rsidRPr="00644930">
        <w:rPr>
          <w:sz w:val="24"/>
          <w:lang w:val="uk-UA"/>
        </w:rPr>
        <w:t xml:space="preserve"> на взаємоповазі, справедливості і виключають приниження честі та гідності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здійснює захист дитини від:</w:t>
      </w:r>
    </w:p>
    <w:p w:rsidR="00644930" w:rsidRPr="00644930" w:rsidRDefault="00644930" w:rsidP="00433DED">
      <w:pPr>
        <w:spacing w:after="0" w:line="240" w:lineRule="auto"/>
        <w:ind w:firstLine="284"/>
        <w:contextualSpacing/>
        <w:jc w:val="both"/>
        <w:rPr>
          <w:sz w:val="24"/>
          <w:lang w:val="uk-UA"/>
        </w:rPr>
      </w:pPr>
      <w:r w:rsidRPr="00644930">
        <w:rPr>
          <w:sz w:val="24"/>
          <w:lang w:val="uk-UA"/>
        </w:rPr>
        <w:t>усіх форм фізичного і психічного насильства, образи, недбалого і жорстокого поводження з нею, експлуатації, включаючи сексуальні зловживання, у тому числі з боку батьків або осіб, які їх замінюють;</w:t>
      </w:r>
    </w:p>
    <w:p w:rsidR="00644930" w:rsidRPr="00644930" w:rsidRDefault="00644930" w:rsidP="00433DED">
      <w:pPr>
        <w:spacing w:after="0" w:line="240" w:lineRule="auto"/>
        <w:ind w:firstLine="284"/>
        <w:contextualSpacing/>
        <w:jc w:val="both"/>
        <w:rPr>
          <w:sz w:val="24"/>
          <w:lang w:val="uk-UA"/>
        </w:rPr>
      </w:pPr>
      <w:r w:rsidRPr="00644930">
        <w:rPr>
          <w:sz w:val="24"/>
          <w:lang w:val="uk-UA"/>
        </w:rPr>
        <w:t>втягнення у злочинну діяльність, залучення до вживання алкоголю, наркотичних засобів і психотропних речовин;</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залучення до екстремістських релігійних </w:t>
      </w:r>
      <w:proofErr w:type="spellStart"/>
      <w:r w:rsidRPr="00644930">
        <w:rPr>
          <w:sz w:val="24"/>
          <w:lang w:val="uk-UA"/>
        </w:rPr>
        <w:t>психокультових</w:t>
      </w:r>
      <w:proofErr w:type="spellEnd"/>
      <w:r w:rsidRPr="00644930">
        <w:rPr>
          <w:sz w:val="24"/>
          <w:lang w:val="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через органи опіки і піклування, служби у справах дітей, центри соціальних служб для сім'ї, дітей та молоді у порядку,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третя статті 10 із змінами, внесеними згідно із Законами N 3109-III від 07.03.2002, N 2353-IV від 18.01.2005,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 вправі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10 із змінами, внесеними згідно із Законами N 3109-III від 07.03.2002, N 2353-IV від 18.01.2005,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Розголошення чи публікація будь-якої інформації про дитину, що може заподіяти їй шкоду, без згоди законного представника дитини забороняється.</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Процедура розгляду скарг дітей на порушення їх прав і свобод, жорстоке поводження, насильство і знущання над ними в сім'ї та поза її межами встановлюється законодавством.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III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ДИТИНА І СІМ'Я</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11. Дитина і сім'я</w:t>
      </w:r>
    </w:p>
    <w:p w:rsidR="00644930" w:rsidRPr="00644930" w:rsidRDefault="00644930" w:rsidP="00433DED">
      <w:pPr>
        <w:spacing w:after="0" w:line="240" w:lineRule="auto"/>
        <w:ind w:firstLine="284"/>
        <w:contextualSpacing/>
        <w:jc w:val="both"/>
        <w:rPr>
          <w:sz w:val="24"/>
          <w:lang w:val="uk-UA"/>
        </w:rPr>
      </w:pPr>
      <w:r w:rsidRPr="00644930">
        <w:rPr>
          <w:sz w:val="24"/>
          <w:lang w:val="uk-UA"/>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має право на проживання в сім'ї разом з батьками або в сім'ї одного з них та на піклування батьків.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12. Права, обов'язки та відповідальність батьків за виховання та розвиток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сім'ї, іншому закладі для дітей-сиріт та дітей, позбавлених батьківського піклування, встановлюються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644930" w:rsidRPr="00644930" w:rsidRDefault="00644930" w:rsidP="00433DED">
      <w:pPr>
        <w:spacing w:after="0" w:line="240" w:lineRule="auto"/>
        <w:ind w:firstLine="284"/>
        <w:contextualSpacing/>
        <w:jc w:val="both"/>
        <w:rPr>
          <w:sz w:val="24"/>
          <w:lang w:val="uk-UA"/>
        </w:rPr>
      </w:pPr>
      <w:r w:rsidRPr="00644930">
        <w:rPr>
          <w:sz w:val="24"/>
          <w:lang w:val="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13. Державна допомога сім'ям з дітьми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Законом України "Про державну допомогу сім'ям з дітьми" та іншими законами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Багатодітним сім'ям надаються такі пільги:</w:t>
      </w:r>
    </w:p>
    <w:p w:rsidR="00644930" w:rsidRPr="00644930" w:rsidRDefault="00644930" w:rsidP="00433DED">
      <w:pPr>
        <w:spacing w:after="0" w:line="240" w:lineRule="auto"/>
        <w:ind w:firstLine="284"/>
        <w:contextualSpacing/>
        <w:jc w:val="both"/>
        <w:rPr>
          <w:sz w:val="24"/>
          <w:lang w:val="uk-UA"/>
        </w:rPr>
      </w:pPr>
      <w:r w:rsidRPr="00644930">
        <w:rPr>
          <w:sz w:val="24"/>
          <w:lang w:val="uk-UA"/>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644930" w:rsidRPr="00644930" w:rsidRDefault="00644930" w:rsidP="00433DED">
      <w:pPr>
        <w:spacing w:after="0" w:line="240" w:lineRule="auto"/>
        <w:ind w:firstLine="284"/>
        <w:contextualSpacing/>
        <w:jc w:val="both"/>
        <w:rPr>
          <w:sz w:val="24"/>
          <w:lang w:val="uk-UA"/>
        </w:rPr>
      </w:pPr>
      <w:r w:rsidRPr="00644930">
        <w:rPr>
          <w:sz w:val="24"/>
          <w:lang w:val="uk-UA"/>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644930" w:rsidRPr="00644930" w:rsidRDefault="00644930" w:rsidP="00433DED">
      <w:pPr>
        <w:spacing w:after="0" w:line="240" w:lineRule="auto"/>
        <w:ind w:firstLine="284"/>
        <w:contextualSpacing/>
        <w:jc w:val="both"/>
        <w:rPr>
          <w:sz w:val="24"/>
          <w:lang w:val="uk-UA"/>
        </w:rPr>
      </w:pPr>
      <w:r w:rsidRPr="00644930">
        <w:rPr>
          <w:sz w:val="24"/>
          <w:lang w:val="uk-UA"/>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13 доповнено частиною третьою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13 доповнено частиною четвертою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13 доповнено новою частиною згідно із Законом N 4723-VI від 17.05.2012 )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Дітям з багатодітних сімей надаються такі пільги:</w:t>
      </w:r>
    </w:p>
    <w:p w:rsidR="00644930" w:rsidRPr="00644930" w:rsidRDefault="00644930" w:rsidP="00433DED">
      <w:pPr>
        <w:spacing w:after="0" w:line="240" w:lineRule="auto"/>
        <w:ind w:firstLine="284"/>
        <w:contextualSpacing/>
        <w:jc w:val="both"/>
        <w:rPr>
          <w:sz w:val="24"/>
          <w:lang w:val="uk-UA"/>
        </w:rPr>
      </w:pPr>
      <w:r w:rsidRPr="00644930">
        <w:rPr>
          <w:sz w:val="24"/>
          <w:lang w:val="uk-UA"/>
        </w:rPr>
        <w:t>1) безоплатне одержання ліків за рецептами лікарів;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3) першочергове обслуговування в лікувально-профілактичних закладах, аптеках та першочергова госпіталізація;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sidRPr="00644930">
        <w:rPr>
          <w:sz w:val="24"/>
          <w:lang w:val="uk-UA"/>
        </w:rPr>
        <w:t>внутрірайонних</w:t>
      </w:r>
      <w:proofErr w:type="spellEnd"/>
      <w:r w:rsidRPr="00644930">
        <w:rPr>
          <w:sz w:val="24"/>
          <w:lang w:val="uk-UA"/>
        </w:rPr>
        <w:t xml:space="preserve">, </w:t>
      </w:r>
      <w:proofErr w:type="spellStart"/>
      <w:r w:rsidRPr="00644930">
        <w:rPr>
          <w:sz w:val="24"/>
          <w:lang w:val="uk-UA"/>
        </w:rPr>
        <w:t>внутрі-</w:t>
      </w:r>
      <w:proofErr w:type="spellEnd"/>
      <w:r w:rsidRPr="00644930">
        <w:rPr>
          <w:sz w:val="24"/>
          <w:lang w:val="uk-UA"/>
        </w:rPr>
        <w:t xml:space="preserve"> та міжобласних незалежно від відстані та місця проживання;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5) безоплатне одержання послуг з оздоровлення та відпочинку відповідно до Закону України "Про оздоровлення та відпочинок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13 доповнено частиною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13 доповнено частиною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14. Розлучення дитини з сім'єю</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644930" w:rsidRPr="00644930" w:rsidRDefault="00644930" w:rsidP="00433DED">
      <w:pPr>
        <w:spacing w:after="0" w:line="240" w:lineRule="auto"/>
        <w:ind w:firstLine="284"/>
        <w:contextualSpacing/>
        <w:jc w:val="both"/>
        <w:rPr>
          <w:sz w:val="24"/>
          <w:lang w:val="uk-UA"/>
        </w:rPr>
      </w:pPr>
      <w:r w:rsidRPr="00644930">
        <w:rPr>
          <w:sz w:val="24"/>
          <w:lang w:val="uk-UA"/>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Стаття 15. Право дитини на контакт з батьками, які проживають окремо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Назва статті 15 в редакції Закону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 має право на отримання інформації про відсутніх батьків, якщо це не завдає шкоди її психічному і фізичному здоров'ю.</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Стаття 16. Право дитини на контакт з батьками, іншими членами сім'ї та родичами, які проживають у різних державах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Назва статті 16 в редакції Закону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16 доповнено частиною другою згідно із Законом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16-1. Заходи і гарантії забезпечення виконання рішення суду про реалізацію права дитини на контакт</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644930" w:rsidRPr="00644930" w:rsidRDefault="00644930" w:rsidP="00433DED">
      <w:pPr>
        <w:spacing w:after="0" w:line="240" w:lineRule="auto"/>
        <w:ind w:firstLine="284"/>
        <w:contextualSpacing/>
        <w:jc w:val="both"/>
        <w:rPr>
          <w:sz w:val="24"/>
          <w:lang w:val="uk-UA"/>
        </w:rPr>
      </w:pPr>
      <w:r w:rsidRPr="00644930">
        <w:rPr>
          <w:sz w:val="24"/>
          <w:lang w:val="uk-UA"/>
        </w:rPr>
        <w:t>Такими заходами і гарантіями є:</w:t>
      </w:r>
    </w:p>
    <w:p w:rsidR="00644930" w:rsidRPr="00644930" w:rsidRDefault="00644930" w:rsidP="00433DED">
      <w:pPr>
        <w:spacing w:after="0" w:line="240" w:lineRule="auto"/>
        <w:ind w:firstLine="284"/>
        <w:contextualSpacing/>
        <w:jc w:val="both"/>
        <w:rPr>
          <w:sz w:val="24"/>
          <w:lang w:val="uk-UA"/>
        </w:rPr>
      </w:pPr>
      <w:r w:rsidRPr="00644930">
        <w:rPr>
          <w:sz w:val="24"/>
          <w:lang w:val="uk-UA"/>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заборона зміни місця перебування дитини під час реалізації нею права на контакт;</w:t>
      </w:r>
    </w:p>
    <w:p w:rsidR="00644930" w:rsidRPr="00644930" w:rsidRDefault="00644930" w:rsidP="00433DED">
      <w:pPr>
        <w:spacing w:after="0" w:line="240" w:lineRule="auto"/>
        <w:ind w:firstLine="284"/>
        <w:contextualSpacing/>
        <w:jc w:val="both"/>
        <w:rPr>
          <w:sz w:val="24"/>
          <w:lang w:val="uk-UA"/>
        </w:rPr>
      </w:pPr>
      <w:r w:rsidRPr="00644930">
        <w:rPr>
          <w:sz w:val="24"/>
          <w:lang w:val="uk-UA"/>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644930" w:rsidRPr="00644930" w:rsidRDefault="00644930" w:rsidP="00433DED">
      <w:pPr>
        <w:spacing w:after="0" w:line="240" w:lineRule="auto"/>
        <w:ind w:firstLine="284"/>
        <w:contextualSpacing/>
        <w:jc w:val="both"/>
        <w:rPr>
          <w:sz w:val="24"/>
          <w:lang w:val="uk-UA"/>
        </w:rPr>
      </w:pPr>
      <w:r w:rsidRPr="00644930">
        <w:rPr>
          <w:sz w:val="24"/>
          <w:lang w:val="uk-UA"/>
        </w:rPr>
        <w:t>інші заходи, передбачені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 xml:space="preserve">( Закон доповнено статтею 16-1 згідно із Законом N 1397-VI від 21.05.2009 )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17. Право дитини на майно</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644930" w:rsidRPr="00644930" w:rsidRDefault="00644930" w:rsidP="00433DED">
      <w:pPr>
        <w:spacing w:after="0" w:line="240" w:lineRule="auto"/>
        <w:ind w:firstLine="284"/>
        <w:contextualSpacing/>
        <w:jc w:val="both"/>
        <w:rPr>
          <w:sz w:val="24"/>
          <w:lang w:val="uk-UA"/>
        </w:rPr>
      </w:pPr>
      <w:r w:rsidRPr="00644930">
        <w:rPr>
          <w:sz w:val="24"/>
          <w:lang w:val="uk-UA"/>
        </w:rPr>
        <w:t>У разі визнання батьків або одного з них рішенням суду безвісно відсутніми дитина має право на утримання за рахунок їх коштів і майна.</w:t>
      </w:r>
    </w:p>
    <w:p w:rsidR="00644930" w:rsidRPr="00644930" w:rsidRDefault="00644930" w:rsidP="00433DED">
      <w:pPr>
        <w:spacing w:after="0" w:line="240" w:lineRule="auto"/>
        <w:ind w:firstLine="284"/>
        <w:contextualSpacing/>
        <w:jc w:val="both"/>
        <w:rPr>
          <w:sz w:val="24"/>
          <w:lang w:val="uk-UA"/>
        </w:rPr>
      </w:pPr>
      <w:r w:rsidRPr="00644930">
        <w:rPr>
          <w:sz w:val="24"/>
          <w:lang w:val="uk-UA"/>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третя статті 17 в редакції Закону N 3234-VIвід 19.04.2011 )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17 із змінами, внесеними згідно із Законом N 2435-VI від 06.07.2010 ) </w:t>
      </w:r>
    </w:p>
    <w:p w:rsidR="00644930" w:rsidRPr="00644930" w:rsidRDefault="00644930" w:rsidP="00433DED">
      <w:pPr>
        <w:spacing w:after="0" w:line="240" w:lineRule="auto"/>
        <w:ind w:firstLine="284"/>
        <w:contextualSpacing/>
        <w:jc w:val="both"/>
        <w:rPr>
          <w:sz w:val="24"/>
          <w:lang w:val="uk-UA"/>
        </w:rPr>
      </w:pPr>
      <w:r w:rsidRPr="00644930">
        <w:rPr>
          <w:sz w:val="24"/>
          <w:lang w:val="uk-UA"/>
        </w:rPr>
        <w:t>Інші майнові права дитини та порядок їх захисту встановлюються законами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18. Право дитини на житло</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644930" w:rsidRPr="00644930" w:rsidRDefault="00644930" w:rsidP="00433DED">
      <w:pPr>
        <w:spacing w:after="0" w:line="240" w:lineRule="auto"/>
        <w:ind w:firstLine="284"/>
        <w:contextualSpacing/>
        <w:jc w:val="both"/>
        <w:rPr>
          <w:sz w:val="24"/>
          <w:lang w:val="uk-UA"/>
        </w:rPr>
      </w:pPr>
      <w:r w:rsidRPr="00644930">
        <w:rPr>
          <w:sz w:val="24"/>
          <w:lang w:val="uk-UA"/>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IV</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ДИТИНА І СУСПІЛЬСТВО</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19. Право на освіту</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Кожна дитина має право на освіту.</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Учні державних професійно-технічних навчальних закладів, студенти вищих навчальних закладів I-IV рівнів акредитації з числа дітей-сиріт, дітей, позбавлених батьківського піклування, перебувають на повному утриманні держави. Порядок повного державного утримання та забезпечення учнів державних професійно-технічних навчальних закладів безоплатним харчуванням і стипендією встановлюється Кабінетом Міністрів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Для дітей-інвалідів та інвалідів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19 доповнено частиною згідно із Законом N 2414-IV від 03.02.2005;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Діти-інваліди та інваліди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w:t>
      </w:r>
      <w:r w:rsidRPr="00644930">
        <w:rPr>
          <w:sz w:val="24"/>
          <w:lang w:val="uk-UA"/>
        </w:rPr>
        <w:lastRenderedPageBreak/>
        <w:t>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19 доповнено частиною згідно із Законом N 2414-IV від 03.02.2005;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забезпечує пільгові умови для вступу до державних та комунальних професійно-технічних, вищих навчальних закладів дітям-інвалідам, дітям-сиротам, дітям, позбавленим батьківського піклування, та іншим категоріям дітей, які потребують соціального захисту, у тому числі дітям з багатодітних сімей, у складі яких є п'ятеро і більше дітей, за умови наявності у них достатнього рівня підготовки.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дев'ята </w:t>
      </w:r>
      <w:proofErr w:type="spellStart"/>
      <w:r w:rsidRPr="00644930">
        <w:rPr>
          <w:sz w:val="24"/>
          <w:lang w:val="uk-UA"/>
        </w:rPr>
        <w:t>статт</w:t>
      </w:r>
      <w:proofErr w:type="spellEnd"/>
      <w:r w:rsidRPr="00644930">
        <w:rPr>
          <w:sz w:val="24"/>
          <w:lang w:val="uk-UA"/>
        </w:rPr>
        <w:t xml:space="preserve"> 19 із змінами, внесеними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з багатодітних сімей, у складі яких є п'ятеро і більше дітей, а також особи віком від 18 до 23 років із таких сімей звільняються від плати за навчання у вищих навчальних закладах державної та комунальної форми власності усіх рівнів акредитації за умови, що певний освітньо-кваліфікаційний рівень вони здобувають вперше.</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19 доповнено частиною згідно із Законом N 1343-VI від 19.05.2009 ) </w:t>
      </w:r>
    </w:p>
    <w:p w:rsidR="00644930" w:rsidRPr="00644930" w:rsidRDefault="00644930" w:rsidP="00433DED">
      <w:pPr>
        <w:spacing w:after="0" w:line="240" w:lineRule="auto"/>
        <w:ind w:firstLine="284"/>
        <w:contextualSpacing/>
        <w:jc w:val="both"/>
        <w:rPr>
          <w:sz w:val="24"/>
          <w:lang w:val="uk-UA"/>
        </w:rPr>
      </w:pPr>
      <w:r w:rsidRPr="00644930">
        <w:rPr>
          <w:sz w:val="24"/>
          <w:lang w:val="uk-UA"/>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одинадцята статті 19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20. Залучення дитини до національної та світової культури</w:t>
      </w:r>
    </w:p>
    <w:p w:rsidR="00644930" w:rsidRPr="00644930" w:rsidRDefault="00644930" w:rsidP="00433DED">
      <w:pPr>
        <w:spacing w:after="0" w:line="240" w:lineRule="auto"/>
        <w:ind w:firstLine="284"/>
        <w:contextualSpacing/>
        <w:jc w:val="both"/>
        <w:rPr>
          <w:sz w:val="24"/>
          <w:lang w:val="uk-UA"/>
        </w:rPr>
      </w:pPr>
      <w:r w:rsidRPr="00644930">
        <w:rPr>
          <w:sz w:val="24"/>
          <w:lang w:val="uk-UA"/>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Держава сприяє випуску і забезпеченню доступності </w:t>
      </w:r>
      <w:proofErr w:type="spellStart"/>
      <w:r w:rsidRPr="00644930">
        <w:rPr>
          <w:sz w:val="24"/>
          <w:lang w:val="uk-UA"/>
        </w:rPr>
        <w:t>кіно-</w:t>
      </w:r>
      <w:proofErr w:type="spellEnd"/>
      <w:r w:rsidRPr="00644930">
        <w:rPr>
          <w:sz w:val="24"/>
          <w:lang w:val="uk-UA"/>
        </w:rPr>
        <w:t xml:space="preserve"> та відеофільмів, </w:t>
      </w:r>
      <w:proofErr w:type="spellStart"/>
      <w:r w:rsidRPr="00644930">
        <w:rPr>
          <w:sz w:val="24"/>
          <w:lang w:val="uk-UA"/>
        </w:rPr>
        <w:t>теле-</w:t>
      </w:r>
      <w:proofErr w:type="spellEnd"/>
      <w:r w:rsidRPr="00644930">
        <w:rPr>
          <w:sz w:val="24"/>
          <w:lang w:val="uk-UA"/>
        </w:rPr>
        <w:t xml:space="preserve">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21. Дитина і праця</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Порядок застосування праці дітей визначається законодавством України про працю.</w:t>
      </w:r>
    </w:p>
    <w:p w:rsidR="00644930" w:rsidRPr="00644930" w:rsidRDefault="00644930" w:rsidP="00433DED">
      <w:pPr>
        <w:spacing w:after="0" w:line="240" w:lineRule="auto"/>
        <w:ind w:firstLine="284"/>
        <w:contextualSpacing/>
        <w:jc w:val="both"/>
        <w:rPr>
          <w:sz w:val="24"/>
          <w:lang w:val="uk-UA"/>
        </w:rPr>
      </w:pPr>
      <w:r w:rsidRPr="00644930">
        <w:rPr>
          <w:sz w:val="24"/>
          <w:lang w:val="uk-UA"/>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21 із змінами, внесеними згідно із Законом N 2414-IV від 03.02.2005 )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До найгірших форм дитячої праці належать:</w:t>
      </w:r>
    </w:p>
    <w:p w:rsidR="00644930" w:rsidRPr="00644930" w:rsidRDefault="00644930" w:rsidP="00433DED">
      <w:pPr>
        <w:spacing w:after="0" w:line="240" w:lineRule="auto"/>
        <w:ind w:firstLine="284"/>
        <w:contextualSpacing/>
        <w:jc w:val="both"/>
        <w:rPr>
          <w:sz w:val="24"/>
          <w:lang w:val="uk-UA"/>
        </w:rPr>
      </w:pPr>
      <w:r w:rsidRPr="00644930">
        <w:rPr>
          <w:sz w:val="24"/>
          <w:lang w:val="uk-UA"/>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644930" w:rsidRPr="00644930" w:rsidRDefault="00644930" w:rsidP="00433DED">
      <w:pPr>
        <w:spacing w:after="0" w:line="240" w:lineRule="auto"/>
        <w:ind w:firstLine="284"/>
        <w:contextualSpacing/>
        <w:jc w:val="both"/>
        <w:rPr>
          <w:sz w:val="24"/>
          <w:lang w:val="uk-UA"/>
        </w:rPr>
      </w:pPr>
      <w:r w:rsidRPr="00644930">
        <w:rPr>
          <w:sz w:val="24"/>
          <w:lang w:val="uk-UA"/>
        </w:rPr>
        <w:t>використання, вербування або пропонування дитини для незаконної діяльності;</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робота, яка за своїм характером чи умовами, в яких вона виконується, може завдати шкоди фізичному або психічному здоров'ю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21 доповнено частиною згідно із Законом N 2414-IV від 03.02.2005 )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644930" w:rsidRPr="00644930" w:rsidRDefault="00644930" w:rsidP="00433DED">
      <w:pPr>
        <w:spacing w:after="0" w:line="240" w:lineRule="auto"/>
        <w:ind w:firstLine="284"/>
        <w:contextualSpacing/>
        <w:jc w:val="both"/>
        <w:rPr>
          <w:sz w:val="24"/>
          <w:lang w:val="uk-UA"/>
        </w:rPr>
      </w:pPr>
      <w:r w:rsidRPr="00644930">
        <w:rPr>
          <w:sz w:val="24"/>
          <w:lang w:val="uk-UA"/>
        </w:rPr>
        <w:t>Участь у трудовій діяльності дітей-інвалідів та дітей з вадами фізичного та розумового розвитку забезпечується шляхом створення відповідної мережі робочих місць.</w:t>
      </w:r>
    </w:p>
    <w:p w:rsidR="00644930" w:rsidRPr="00644930" w:rsidRDefault="00644930" w:rsidP="00433DED">
      <w:pPr>
        <w:spacing w:after="0" w:line="240" w:lineRule="auto"/>
        <w:ind w:firstLine="284"/>
        <w:contextualSpacing/>
        <w:jc w:val="both"/>
        <w:rPr>
          <w:sz w:val="24"/>
          <w:lang w:val="uk-UA"/>
        </w:rPr>
      </w:pPr>
      <w:r w:rsidRPr="00644930">
        <w:rPr>
          <w:sz w:val="24"/>
          <w:lang w:val="uk-UA"/>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Державний контроль і нагляд за додержанням трудових прав дитини забезпечується в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22. Право на зайняття підприємницькою діяльністю</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23. Право на об'єднання в дитячі та молодіжні організації</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мають право на об'єднання в самостійні дитячі та молодіжні громадські організації за умови, що їх діяльність не суперечить Конституції України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Створення дитячих організацій політичного та релігійного спрямування забороняється.</w:t>
      </w:r>
    </w:p>
    <w:p w:rsidR="00644930" w:rsidRPr="00644930" w:rsidRDefault="00644930" w:rsidP="00433DED">
      <w:pPr>
        <w:spacing w:after="0" w:line="240" w:lineRule="auto"/>
        <w:ind w:firstLine="284"/>
        <w:contextualSpacing/>
        <w:jc w:val="both"/>
        <w:rPr>
          <w:sz w:val="24"/>
          <w:lang w:val="uk-UA"/>
        </w:rPr>
      </w:pPr>
      <w:r w:rsidRPr="00644930">
        <w:rPr>
          <w:sz w:val="24"/>
          <w:lang w:val="uk-UA"/>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V</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ДИТИНА В НЕСПРИЯТЛИВИХ УМОВАХ ТА ЕКСТРЕМАЛЬНИХ СИТУАЦІЯХ</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24. Утримання і виховання дітей-сиріт та дітей, позбавлених батьківського піклування, та безпритульних дітей</w:t>
      </w:r>
    </w:p>
    <w:p w:rsidR="00644930" w:rsidRPr="00644930" w:rsidRDefault="00644930" w:rsidP="00433DED">
      <w:pPr>
        <w:spacing w:after="0" w:line="240" w:lineRule="auto"/>
        <w:ind w:firstLine="284"/>
        <w:contextualSpacing/>
        <w:jc w:val="both"/>
        <w:rPr>
          <w:sz w:val="24"/>
          <w:lang w:val="uk-UA"/>
        </w:rPr>
      </w:pPr>
      <w:r w:rsidRPr="00644930">
        <w:rPr>
          <w:sz w:val="24"/>
          <w:lang w:val="uk-UA"/>
        </w:rPr>
        <w:t>Утримання і виховання дітей-сиріт та дітей, позбавлених батьківського піклування, забезпечує держава.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Безпритульні діти в порядку, встановленому законом, тимчасово розміщуються у притулках для дітей служб у справах дітей,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передачі під опіку і піклування, надається правова, психологічна, медична та інша допомога таким дітям.</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друга статті 24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Діти-сироти та діти, позбавлені батьківського піклування, повинні бути передані під опіку чи піклування, на усиновлення або влаштовані на виховання в сім'ї громадян (прийомні сім'ї), в будинки дитини, дитячі будинки, школи-інтернати, дитячі будинки сімейного типу на повне державне утримання. Вихованцям таких закладів створюються необхідні умови для їх всебічного і гармонійного розвитку, підготовки до самостійного життя та праці.</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Посадові особи органів державної влади та органів місцевого самоврядування, працівники Міністерства внутрішніх справ України,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24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Усиновлення допускається виключно в інтересах дитини України відповідно до закону.</w:t>
      </w:r>
    </w:p>
    <w:p w:rsidR="00644930" w:rsidRPr="00644930" w:rsidRDefault="00644930" w:rsidP="00433DED">
      <w:pPr>
        <w:spacing w:after="0" w:line="240" w:lineRule="auto"/>
        <w:ind w:firstLine="284"/>
        <w:contextualSpacing/>
        <w:jc w:val="both"/>
        <w:rPr>
          <w:sz w:val="24"/>
          <w:lang w:val="uk-UA"/>
        </w:rPr>
      </w:pPr>
      <w:r w:rsidRPr="00644930">
        <w:rPr>
          <w:sz w:val="24"/>
          <w:lang w:val="uk-UA"/>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сьома статті 24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24 доповнено частиною згідно із Законом N 257-VI від 10.04.2008 ) </w:t>
      </w:r>
    </w:p>
    <w:p w:rsidR="00644930" w:rsidRPr="00644930" w:rsidRDefault="00644930" w:rsidP="00433DED">
      <w:pPr>
        <w:spacing w:after="0" w:line="240" w:lineRule="auto"/>
        <w:ind w:firstLine="284"/>
        <w:contextualSpacing/>
        <w:jc w:val="both"/>
        <w:rPr>
          <w:sz w:val="24"/>
          <w:lang w:val="uk-UA"/>
        </w:rPr>
      </w:pPr>
      <w:r w:rsidRPr="00644930">
        <w:rPr>
          <w:sz w:val="24"/>
          <w:lang w:val="uk-UA"/>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дев'ята статті 24 в редакції Закону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Порядок передачі дітей на усиновлення, а також здійснення контролю за умовами їх проживання і виховання в сім'ях усиновителів встановлюється Кабінетом Міністрів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статті 24 в редакції Закону N 2414-IV від 03.02.2005 )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 або дитячі будинки сімейного типу, а також положення про них затверджуються Кабінетом Міністрів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статті 24 із змінами, внесеними згідно із Законами N 3109-III від 07.03.2002, N 2353-IV від 18.01.2005,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25. Соціальний захист дітей-сиріт та дітей, позбавлених батьківського піклування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644930" w:rsidRPr="00644930" w:rsidRDefault="00644930" w:rsidP="00433DED">
      <w:pPr>
        <w:spacing w:after="0" w:line="240" w:lineRule="auto"/>
        <w:ind w:firstLine="284"/>
        <w:contextualSpacing/>
        <w:jc w:val="both"/>
        <w:rPr>
          <w:sz w:val="24"/>
          <w:lang w:val="uk-UA"/>
        </w:rPr>
      </w:pPr>
      <w:r w:rsidRPr="00644930">
        <w:rPr>
          <w:sz w:val="24"/>
          <w:lang w:val="uk-UA"/>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третя статті 25 із змінами, внесеними згідно із Законом N 2394-VI від 01.07.2010 )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четверта статті 25 в редакції Закону N 2394-VI від 01.07.2010 )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w:t>
      </w:r>
      <w:r w:rsidRPr="00644930">
        <w:rPr>
          <w:sz w:val="24"/>
          <w:lang w:val="uk-UA"/>
        </w:rPr>
        <w:lastRenderedPageBreak/>
        <w:t xml:space="preserve">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в порядку, встановленому Кабінетом Міністрів України.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25 доповнено частиною згідно із Законом N 2394-VI від 01.07.2010 )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Дітям-сиротам та дітям, позбавленим батьківського піклування, після досягнення ними 18-річного віку надається одноразова допомога у розмірах і порядку, визначених Кабінетом Міністрів України.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Дію частини статті 25 зупинено на 2003 рік згідно із Законом N 380-IV від 26.12.2002; дію частини статті 25 зупинено на 2004 рік згідно із Законом N 1344-IV від 27.11.2003; в редакції Закону N 2505-IV від 25.03.2005 )( Установити, що у 2004 році положення і норми, </w:t>
      </w:r>
      <w:proofErr w:type="spellStart"/>
      <w:r w:rsidRPr="00644930">
        <w:rPr>
          <w:sz w:val="24"/>
          <w:lang w:val="uk-UA"/>
        </w:rPr>
        <w:t>передбаченічастиною</w:t>
      </w:r>
      <w:proofErr w:type="spellEnd"/>
      <w:r w:rsidRPr="00644930">
        <w:rPr>
          <w:sz w:val="24"/>
          <w:lang w:val="uk-UA"/>
        </w:rPr>
        <w:t xml:space="preserve"> статті 25 реалізуються в розмірах і порядку, </w:t>
      </w:r>
      <w:proofErr w:type="spellStart"/>
      <w:r w:rsidRPr="00644930">
        <w:rPr>
          <w:sz w:val="24"/>
          <w:lang w:val="uk-UA"/>
        </w:rPr>
        <w:t>визначенихКабінетом</w:t>
      </w:r>
      <w:proofErr w:type="spellEnd"/>
      <w:r w:rsidRPr="00644930">
        <w:rPr>
          <w:sz w:val="24"/>
          <w:lang w:val="uk-UA"/>
        </w:rPr>
        <w:t xml:space="preserve"> Міністрів України, в межах видатків, врахованих </w:t>
      </w:r>
      <w:proofErr w:type="spellStart"/>
      <w:r w:rsidRPr="00644930">
        <w:rPr>
          <w:sz w:val="24"/>
          <w:lang w:val="uk-UA"/>
        </w:rPr>
        <w:t>урозрахунках</w:t>
      </w:r>
      <w:proofErr w:type="spellEnd"/>
      <w:r w:rsidRPr="00644930">
        <w:rPr>
          <w:sz w:val="24"/>
          <w:lang w:val="uk-UA"/>
        </w:rPr>
        <w:t xml:space="preserve"> до Державного бюджету України та місцевих бюджетів на2004 рік згідно із Законом N 1344-IV від 27.11.2003 ) </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26. Захист прав дітей-інвалідів та дітей з вадами розумового або фізичного розвитку</w:t>
      </w:r>
    </w:p>
    <w:p w:rsidR="00644930" w:rsidRPr="00644930" w:rsidRDefault="00644930" w:rsidP="00433DED">
      <w:pPr>
        <w:spacing w:after="0" w:line="240" w:lineRule="auto"/>
        <w:ind w:firstLine="284"/>
        <w:contextualSpacing/>
        <w:jc w:val="both"/>
        <w:rPr>
          <w:sz w:val="24"/>
          <w:lang w:val="uk-UA"/>
        </w:rPr>
      </w:pPr>
      <w:r w:rsidRPr="00644930">
        <w:rPr>
          <w:sz w:val="24"/>
          <w:lang w:val="uk-UA"/>
        </w:rPr>
        <w:t>Дискримінація дітей-інвалідів та дітей з вадами розумового або фізичного розвитку забороняється.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сприяє створенню дітям-інвалідам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Дітям-інвалідам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644930" w:rsidRPr="00644930" w:rsidRDefault="00644930" w:rsidP="00433DED">
      <w:pPr>
        <w:spacing w:after="0" w:line="240" w:lineRule="auto"/>
        <w:ind w:firstLine="284"/>
        <w:contextualSpacing/>
        <w:jc w:val="both"/>
        <w:rPr>
          <w:sz w:val="24"/>
          <w:lang w:val="uk-UA"/>
        </w:rPr>
      </w:pPr>
      <w:r w:rsidRPr="00644930">
        <w:rPr>
          <w:sz w:val="24"/>
          <w:lang w:val="uk-UA"/>
        </w:rPr>
        <w:t>З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Закону України "Про основи соціальної захищеності інвалідів в Україні".</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26 доповнено частиною згідно із Законом N 2414-IV від 03.02.2005 )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Діти-інваліди,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інваліда.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Статтю 26 доповнено частиною згідно із Законом N 2414-IV від 03.02.2005 )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Діти-інваліди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статтею 33 Закону України "Про основи соціальної захищеності інвалідів в Україні".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сьома статті 26 в редакції Закону N 2394-VI від 01.07.2010 )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27. Заклади для дітей-інвалідів та дітей з вадами розумового або фізичного розвитку</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Для дітей-інвалідів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дітей-інвалідів,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644930" w:rsidRPr="00644930" w:rsidRDefault="00644930" w:rsidP="00433DED">
      <w:pPr>
        <w:spacing w:after="0" w:line="240" w:lineRule="auto"/>
        <w:ind w:firstLine="284"/>
        <w:contextualSpacing/>
        <w:jc w:val="both"/>
        <w:rPr>
          <w:sz w:val="24"/>
          <w:lang w:val="uk-UA"/>
        </w:rPr>
      </w:pPr>
      <w:r w:rsidRPr="00644930">
        <w:rPr>
          <w:sz w:val="24"/>
          <w:lang w:val="uk-UA"/>
        </w:rPr>
        <w:t>Кошти на фінансування будівництва та утримання закладів для дітей-інвалідів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28. Захист дітей, які постраждали внаслідок стихійного лиха, техногенних аварій, катастроф</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29. Державна допомога дітям, ураженим ВІЛ-інфекцією, та дітям, хворим на інші невиліковні та тяжкі хвороби</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Дітям, ураженим ВІЛ-інфекцією (ВІЛ-інфіковані та хворі на СНІД), гарантується державна допомога в порядку та обсягах, визначених Законом України "Про запобігання захворюванню на синдром набутого імунодефіциту (СНІД) та соціальний захист населення".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Діти, хворі на інші невиліковні та тяжкі хвороби, мають право на державну допомогу в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30. Заборона участі дітей у воєнних діях і збройних конфліктах</w:t>
      </w:r>
    </w:p>
    <w:p w:rsidR="00644930" w:rsidRPr="00644930" w:rsidRDefault="00644930" w:rsidP="00433DED">
      <w:pPr>
        <w:spacing w:after="0" w:line="240" w:lineRule="auto"/>
        <w:ind w:firstLine="284"/>
        <w:contextualSpacing/>
        <w:jc w:val="both"/>
        <w:rPr>
          <w:sz w:val="24"/>
          <w:lang w:val="uk-UA"/>
        </w:rPr>
      </w:pPr>
      <w:r w:rsidRPr="00644930">
        <w:rPr>
          <w:sz w:val="24"/>
          <w:lang w:val="uk-UA"/>
        </w:rPr>
        <w:t>Участь дітей у воєнних діях і збройних конфліктах, створення дитячих воєнізованих організацій та формувань, пропаганда серед дітей війни і насильства забороняються.</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вживає всіх можливих заходів для забезпечення захисту прав дітей, які перебувають у зоні воєнних дій і збройних конфліктів, та догляду за ними. Їм надається матеріальна, медична та інша допомога, в разі потреби їх влаштовують у заклади для дітей-сиріт та дітей, позбавлених батьківського піклування, заклади охорони здоров'я тощо.</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31. Захист дітей-біженців та дітей, які потребують додаткового або тимчасового захисту</w:t>
      </w:r>
    </w:p>
    <w:p w:rsidR="00644930" w:rsidRPr="00644930" w:rsidRDefault="00644930" w:rsidP="00433DED">
      <w:pPr>
        <w:spacing w:after="0" w:line="240" w:lineRule="auto"/>
        <w:ind w:firstLine="284"/>
        <w:contextualSpacing/>
        <w:jc w:val="both"/>
        <w:rPr>
          <w:sz w:val="24"/>
          <w:lang w:val="uk-UA"/>
        </w:rPr>
      </w:pPr>
      <w:r w:rsidRPr="00644930">
        <w:rPr>
          <w:sz w:val="24"/>
          <w:lang w:val="uk-UA"/>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644930" w:rsidRPr="00644930" w:rsidRDefault="00644930" w:rsidP="00433DED">
      <w:pPr>
        <w:spacing w:after="0" w:line="240" w:lineRule="auto"/>
        <w:ind w:firstLine="284"/>
        <w:contextualSpacing/>
        <w:jc w:val="both"/>
        <w:rPr>
          <w:sz w:val="24"/>
          <w:lang w:val="uk-UA"/>
        </w:rPr>
      </w:pPr>
      <w:r w:rsidRPr="00644930">
        <w:rPr>
          <w:sz w:val="24"/>
          <w:lang w:val="uk-UA"/>
        </w:rPr>
        <w:t>( Частина друга статті 31 із</w:t>
      </w:r>
      <w:bookmarkStart w:id="0" w:name="_GoBack"/>
      <w:bookmarkEnd w:id="0"/>
      <w:r w:rsidRPr="00644930">
        <w:rPr>
          <w:sz w:val="24"/>
          <w:lang w:val="uk-UA"/>
        </w:rPr>
        <w:t xml:space="preserve">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Стаття 31 в редакції Законів N 177-IV від 26.09.2002, N 5290-VI від 18.09.2012 )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32. Захист дитини від незаконного переміщення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У порядку, встановленому законодавством України та відповідними міжнародними договорами, держава вживає заходів для боротьби з незаконним переміщенням, вивезенням та неповерненням дітей з-за кордону, їх викраденням, торгівлею та контрабандою ними.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33. Захист прав дитини на особисту свободу</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Право дитини на особисту свободу охороняється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Порядок притягнення неповнолітніх до кримінальної відповідальності та відбування ними покарання встановлюється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644930" w:rsidRPr="00644930" w:rsidRDefault="00644930" w:rsidP="00433DED">
      <w:pPr>
        <w:spacing w:after="0" w:line="240" w:lineRule="auto"/>
        <w:ind w:firstLine="284"/>
        <w:contextualSpacing/>
        <w:jc w:val="both"/>
        <w:rPr>
          <w:sz w:val="24"/>
          <w:lang w:val="uk-UA"/>
        </w:rPr>
      </w:pPr>
      <w:r w:rsidRPr="00644930">
        <w:rPr>
          <w:sz w:val="24"/>
          <w:lang w:val="uk-UA"/>
        </w:rPr>
        <w:lastRenderedPageBreak/>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34. Захист прав дитини в спеціальних навчально-виховних закладах для неповнолітніх, які потребують особливих умов виховання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644930" w:rsidRPr="00644930" w:rsidRDefault="00644930" w:rsidP="00433DED">
      <w:pPr>
        <w:spacing w:after="0" w:line="240" w:lineRule="auto"/>
        <w:ind w:firstLine="284"/>
        <w:contextualSpacing/>
        <w:jc w:val="both"/>
        <w:rPr>
          <w:sz w:val="24"/>
          <w:lang w:val="uk-UA"/>
        </w:rPr>
      </w:pPr>
      <w:r w:rsidRPr="00644930">
        <w:rPr>
          <w:sz w:val="24"/>
          <w:lang w:val="uk-UA"/>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644930" w:rsidRPr="00644930" w:rsidRDefault="00644930" w:rsidP="00433DED">
      <w:pPr>
        <w:spacing w:after="0" w:line="240" w:lineRule="auto"/>
        <w:ind w:firstLine="284"/>
        <w:contextualSpacing/>
        <w:jc w:val="both"/>
        <w:rPr>
          <w:sz w:val="24"/>
          <w:lang w:val="uk-UA"/>
        </w:rPr>
      </w:pPr>
      <w:r w:rsidRPr="00644930">
        <w:rPr>
          <w:sz w:val="24"/>
          <w:lang w:val="uk-UA"/>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VI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ВІДПОВІДАЛЬНІСТЬ ЗА ПОРУШЕННЯ ЗАКОНОДАВСТВА ПРО ОХОРОНУ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35. Відповідальність за порушення законодавства про охорону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VII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МІЖНАРОДНЕ СПІВРОБІТНИЦТВО</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36. Участь України у міжнародному співробітництві з охорони дитинства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644930" w:rsidRPr="00644930" w:rsidRDefault="00644930" w:rsidP="00433DED">
      <w:pPr>
        <w:spacing w:after="0" w:line="240" w:lineRule="auto"/>
        <w:ind w:firstLine="284"/>
        <w:contextualSpacing/>
        <w:jc w:val="both"/>
        <w:rPr>
          <w:sz w:val="24"/>
          <w:lang w:val="uk-UA"/>
        </w:rPr>
      </w:pPr>
      <w:r w:rsidRPr="00644930">
        <w:rPr>
          <w:sz w:val="24"/>
          <w:lang w:val="uk-UA"/>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Частина друга статті 36 із змінами, внесеними згідно із Законом N 5462-VI від 16.10.2012 ) </w:t>
      </w:r>
    </w:p>
    <w:p w:rsidR="00644930" w:rsidRPr="00644930" w:rsidRDefault="00644930" w:rsidP="00433DED">
      <w:pPr>
        <w:spacing w:after="0" w:line="240" w:lineRule="auto"/>
        <w:ind w:firstLine="284"/>
        <w:contextualSpacing/>
        <w:jc w:val="both"/>
        <w:rPr>
          <w:sz w:val="24"/>
          <w:lang w:val="uk-UA"/>
        </w:rPr>
      </w:pPr>
      <w:r w:rsidRPr="00644930">
        <w:rPr>
          <w:sz w:val="24"/>
          <w:lang w:val="uk-UA"/>
        </w:rPr>
        <w:t>Стаття 37. Міжнародні договори</w:t>
      </w:r>
    </w:p>
    <w:p w:rsidR="00644930" w:rsidRPr="00644930" w:rsidRDefault="00644930" w:rsidP="00433DED">
      <w:pPr>
        <w:spacing w:after="0" w:line="240" w:lineRule="auto"/>
        <w:ind w:firstLine="284"/>
        <w:contextualSpacing/>
        <w:jc w:val="both"/>
        <w:rPr>
          <w:sz w:val="24"/>
          <w:lang w:val="uk-UA"/>
        </w:rPr>
      </w:pPr>
      <w:r w:rsidRPr="00644930">
        <w:rPr>
          <w:sz w:val="24"/>
          <w:lang w:val="uk-UA"/>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644930" w:rsidRPr="00644930" w:rsidRDefault="00644930" w:rsidP="00433DED">
      <w:pPr>
        <w:spacing w:after="0" w:line="240" w:lineRule="auto"/>
        <w:ind w:firstLine="284"/>
        <w:contextualSpacing/>
        <w:jc w:val="both"/>
        <w:rPr>
          <w:sz w:val="24"/>
          <w:lang w:val="uk-UA"/>
        </w:rPr>
      </w:pPr>
      <w:r w:rsidRPr="00644930">
        <w:rPr>
          <w:sz w:val="24"/>
          <w:lang w:val="uk-UA"/>
        </w:rPr>
        <w:t>Розділ VIII</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 ПРИКІНЦЕВІ ПОЛОЖЕННЯ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1. Цей Закон набирає чинності з дня його опублікування.</w:t>
      </w:r>
    </w:p>
    <w:p w:rsidR="00644930" w:rsidRPr="00644930" w:rsidRDefault="00644930" w:rsidP="00433DED">
      <w:pPr>
        <w:spacing w:after="0" w:line="240" w:lineRule="auto"/>
        <w:ind w:firstLine="284"/>
        <w:contextualSpacing/>
        <w:jc w:val="both"/>
        <w:rPr>
          <w:sz w:val="24"/>
          <w:lang w:val="uk-UA"/>
        </w:rPr>
      </w:pPr>
      <w:r w:rsidRPr="00644930">
        <w:rPr>
          <w:sz w:val="24"/>
          <w:lang w:val="uk-UA"/>
        </w:rPr>
        <w:t>2. Кабінету Міністрів України у тримісячний термін:</w:t>
      </w:r>
    </w:p>
    <w:p w:rsidR="00644930" w:rsidRPr="00644930" w:rsidRDefault="00644930" w:rsidP="00433DED">
      <w:pPr>
        <w:spacing w:after="0" w:line="240" w:lineRule="auto"/>
        <w:ind w:firstLine="284"/>
        <w:contextualSpacing/>
        <w:jc w:val="both"/>
        <w:rPr>
          <w:sz w:val="24"/>
          <w:lang w:val="uk-UA"/>
        </w:rPr>
      </w:pPr>
      <w:r w:rsidRPr="00644930">
        <w:rPr>
          <w:sz w:val="24"/>
          <w:lang w:val="uk-UA"/>
        </w:rPr>
        <w:t>подати на розгляд Верховної Ради України пропозиції щодо внесення змін до законів України, що випливають з цього Закону;</w:t>
      </w:r>
    </w:p>
    <w:p w:rsidR="00644930" w:rsidRPr="00644930" w:rsidRDefault="00644930" w:rsidP="00433DED">
      <w:pPr>
        <w:spacing w:after="0" w:line="240" w:lineRule="auto"/>
        <w:ind w:firstLine="284"/>
        <w:contextualSpacing/>
        <w:jc w:val="both"/>
        <w:rPr>
          <w:sz w:val="24"/>
          <w:lang w:val="uk-UA"/>
        </w:rPr>
      </w:pPr>
      <w:r w:rsidRPr="00644930">
        <w:rPr>
          <w:sz w:val="24"/>
          <w:lang w:val="uk-UA"/>
        </w:rPr>
        <w:t>привести свої нормативно-правові акти у відповідність з цим Законом;</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w:t>
      </w:r>
      <w:proofErr w:type="spellStart"/>
      <w:r w:rsidRPr="00644930">
        <w:rPr>
          <w:sz w:val="24"/>
          <w:lang w:val="uk-UA"/>
        </w:rPr>
        <w:t>Закону.Президент</w:t>
      </w:r>
      <w:proofErr w:type="spellEnd"/>
      <w:r w:rsidRPr="00644930">
        <w:rPr>
          <w:sz w:val="24"/>
          <w:lang w:val="uk-UA"/>
        </w:rPr>
        <w:t xml:space="preserve"> України </w:t>
      </w:r>
      <w:r w:rsidRPr="00644930">
        <w:rPr>
          <w:sz w:val="24"/>
          <w:lang w:val="uk-UA"/>
        </w:rPr>
        <w:tab/>
        <w:t xml:space="preserve">Л.КУЧМА </w:t>
      </w:r>
    </w:p>
    <w:p w:rsidR="00644930" w:rsidRPr="00644930" w:rsidRDefault="00644930" w:rsidP="00433DED">
      <w:pPr>
        <w:spacing w:after="0" w:line="240" w:lineRule="auto"/>
        <w:ind w:firstLine="284"/>
        <w:contextualSpacing/>
        <w:jc w:val="both"/>
        <w:rPr>
          <w:sz w:val="24"/>
          <w:lang w:val="uk-UA"/>
        </w:rPr>
      </w:pPr>
      <w:r w:rsidRPr="00644930">
        <w:rPr>
          <w:sz w:val="24"/>
          <w:lang w:val="uk-UA"/>
        </w:rPr>
        <w:t xml:space="preserve">м. Київ, 26 квітня 2001 року N 2402-III </w:t>
      </w:r>
    </w:p>
    <w:p w:rsidR="00644930" w:rsidRPr="00644930" w:rsidRDefault="00644930" w:rsidP="00433DED">
      <w:pPr>
        <w:spacing w:after="0" w:line="240" w:lineRule="auto"/>
        <w:ind w:firstLine="284"/>
        <w:contextualSpacing/>
        <w:jc w:val="both"/>
        <w:rPr>
          <w:sz w:val="24"/>
          <w:lang w:val="uk-UA"/>
        </w:rPr>
      </w:pPr>
    </w:p>
    <w:p w:rsidR="00644930" w:rsidRPr="00644930" w:rsidRDefault="00644930" w:rsidP="00433DED">
      <w:pPr>
        <w:spacing w:after="0" w:line="240" w:lineRule="auto"/>
        <w:ind w:firstLine="284"/>
        <w:contextualSpacing/>
        <w:jc w:val="both"/>
        <w:rPr>
          <w:sz w:val="24"/>
          <w:lang w:val="uk-UA"/>
        </w:rPr>
      </w:pPr>
    </w:p>
    <w:p w:rsidR="00644930" w:rsidRPr="00644930" w:rsidRDefault="00644930" w:rsidP="00433DED">
      <w:pPr>
        <w:spacing w:after="0" w:line="240" w:lineRule="auto"/>
        <w:ind w:firstLine="284"/>
        <w:contextualSpacing/>
        <w:jc w:val="both"/>
        <w:rPr>
          <w:sz w:val="24"/>
          <w:lang w:val="uk-UA"/>
        </w:rPr>
      </w:pPr>
    </w:p>
    <w:p w:rsidR="00644930" w:rsidRPr="00644930" w:rsidRDefault="00644930" w:rsidP="00433DED">
      <w:pPr>
        <w:spacing w:after="0" w:line="240" w:lineRule="auto"/>
        <w:ind w:firstLine="284"/>
        <w:contextualSpacing/>
        <w:jc w:val="both"/>
        <w:rPr>
          <w:sz w:val="24"/>
          <w:lang w:val="uk-UA"/>
        </w:rPr>
      </w:pPr>
    </w:p>
    <w:sectPr w:rsidR="00644930" w:rsidRPr="00644930" w:rsidSect="00644930">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2"/>
  </w:compat>
  <w:rsids>
    <w:rsidRoot w:val="00644930"/>
    <w:rsid w:val="00014A46"/>
    <w:rsid w:val="0011535D"/>
    <w:rsid w:val="00433DED"/>
    <w:rsid w:val="00644930"/>
    <w:rsid w:val="0070221D"/>
    <w:rsid w:val="00A0599A"/>
    <w:rsid w:val="00C14195"/>
    <w:rsid w:val="00CF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PetrovicH</cp:lastModifiedBy>
  <cp:revision>4</cp:revision>
  <cp:lastPrinted>2013-11-12T17:46:00Z</cp:lastPrinted>
  <dcterms:created xsi:type="dcterms:W3CDTF">2013-04-15T10:02:00Z</dcterms:created>
  <dcterms:modified xsi:type="dcterms:W3CDTF">2013-11-12T17:46:00Z</dcterms:modified>
</cp:coreProperties>
</file>